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E7F" w:rsidRPr="00351E7F" w:rsidRDefault="00351E7F" w:rsidP="00351E7F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351E7F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ПИСЬМА ХАСАНА ТУФАНА В СВЕТЕ ЕГО ЭСТЕТИЧЕСКИХ ВЗГЛЯДОВ</w:t>
      </w:r>
    </w:p>
    <w:p w:rsidR="00351E7F" w:rsidRPr="00351E7F" w:rsidRDefault="00351E7F" w:rsidP="00351E7F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351E7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Илюса</w:t>
      </w:r>
      <w:proofErr w:type="spellEnd"/>
      <w:r w:rsidRPr="00351E7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351E7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Джавдатовна</w:t>
      </w:r>
      <w:proofErr w:type="spellEnd"/>
      <w:r w:rsidRPr="00351E7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Исмагилова,</w:t>
      </w:r>
    </w:p>
    <w:p w:rsidR="00351E7F" w:rsidRPr="00351E7F" w:rsidRDefault="00351E7F" w:rsidP="00351E7F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351E7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Раиф</w:t>
      </w:r>
      <w:proofErr w:type="spellEnd"/>
      <w:r w:rsidRPr="00351E7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351E7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Кадимович</w:t>
      </w:r>
      <w:proofErr w:type="spellEnd"/>
      <w:r w:rsidRPr="00351E7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351E7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Амиров</w:t>
      </w:r>
      <w:proofErr w:type="spellEnd"/>
      <w:r w:rsidRPr="00351E7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351E7F" w:rsidRPr="00351E7F" w:rsidRDefault="00351E7F" w:rsidP="00351E7F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51E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Башкирский государственный педагогический </w:t>
      </w:r>
      <w:r w:rsidRPr="00351E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  <w:t xml:space="preserve">университет </w:t>
      </w:r>
      <w:proofErr w:type="spellStart"/>
      <w:r w:rsidRPr="00351E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им.М.Акмуллы</w:t>
      </w:r>
      <w:proofErr w:type="spellEnd"/>
      <w:r w:rsidRPr="00351E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</w:t>
      </w:r>
    </w:p>
    <w:p w:rsidR="00351E7F" w:rsidRPr="00351E7F" w:rsidRDefault="00351E7F" w:rsidP="00351E7F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51E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450000, </w:t>
      </w:r>
      <w:proofErr w:type="spellStart"/>
      <w:r w:rsidRPr="00351E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351E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.У</w:t>
      </w:r>
      <w:proofErr w:type="gramEnd"/>
      <w:r w:rsidRPr="00351E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фа</w:t>
      </w:r>
      <w:proofErr w:type="spellEnd"/>
      <w:r w:rsidRPr="00351E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351E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ул.Октябрьской</w:t>
      </w:r>
      <w:proofErr w:type="spellEnd"/>
      <w:r w:rsidRPr="00351E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революции, 3а,</w:t>
      </w:r>
    </w:p>
    <w:p w:rsidR="00351E7F" w:rsidRPr="00351E7F" w:rsidRDefault="00351E7F" w:rsidP="00351E7F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51E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ismagilova.ilyusa@mail.ru</w:t>
      </w:r>
    </w:p>
    <w:p w:rsidR="00351E7F" w:rsidRPr="00351E7F" w:rsidRDefault="00351E7F" w:rsidP="00351E7F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51E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351E7F" w:rsidRPr="00351E7F" w:rsidRDefault="00351E7F" w:rsidP="00351E7F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351E7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Фоат</w:t>
      </w:r>
      <w:proofErr w:type="spellEnd"/>
      <w:r w:rsidRPr="00351E7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351E7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Галимуллович</w:t>
      </w:r>
      <w:proofErr w:type="spellEnd"/>
      <w:r w:rsidRPr="00351E7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351E7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Галимуллин</w:t>
      </w:r>
      <w:proofErr w:type="spellEnd"/>
      <w:r w:rsidRPr="00351E7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351E7F" w:rsidRPr="00351E7F" w:rsidRDefault="00351E7F" w:rsidP="00351E7F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51E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351E7F" w:rsidRPr="00351E7F" w:rsidRDefault="00351E7F" w:rsidP="00351E7F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51E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420008, </w:t>
      </w:r>
      <w:proofErr w:type="spellStart"/>
      <w:r w:rsidRPr="00351E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351E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.К</w:t>
      </w:r>
      <w:proofErr w:type="gramEnd"/>
      <w:r w:rsidRPr="00351E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азань</w:t>
      </w:r>
      <w:proofErr w:type="spellEnd"/>
      <w:r w:rsidRPr="00351E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351E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ул.Кремлевская</w:t>
      </w:r>
      <w:proofErr w:type="spellEnd"/>
      <w:r w:rsidRPr="00351E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18</w:t>
      </w:r>
    </w:p>
    <w:p w:rsidR="00351E7F" w:rsidRPr="00351E7F" w:rsidRDefault="00351E7F" w:rsidP="00351E7F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51E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aifiya_gali@rambler.ru</w:t>
      </w:r>
    </w:p>
    <w:p w:rsidR="00351E7F" w:rsidRPr="00351E7F" w:rsidRDefault="00351E7F" w:rsidP="00351E7F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51E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351E7F" w:rsidRPr="00351E7F" w:rsidRDefault="00351E7F" w:rsidP="00351E7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51E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 статье идет речь о значении документальных материалов, мемуаров и писем как незаменимых источников, раскрывающих особенности развития литературного процесса в разные эпохи и позволяющих изучить внутренний мир поэта, его связи с внешним миром и то, как этот мир преломляется в его творчестве. Определяется степень изученности данных видов источников и предъявляемые к ним требования. Основная часть статьи посвящена изучению специфики писем </w:t>
      </w:r>
      <w:proofErr w:type="spellStart"/>
      <w:r w:rsidRPr="00351E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Х.Туфана</w:t>
      </w:r>
      <w:proofErr w:type="spellEnd"/>
      <w:r w:rsidRPr="00351E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адресованных его духовным соратникам </w:t>
      </w:r>
      <w:proofErr w:type="spellStart"/>
      <w:r w:rsidRPr="00351E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Г.Минскому</w:t>
      </w:r>
      <w:proofErr w:type="spellEnd"/>
      <w:r w:rsidRPr="00351E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 </w:t>
      </w:r>
      <w:proofErr w:type="spellStart"/>
      <w:r w:rsidRPr="00351E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С.Кудашу</w:t>
      </w:r>
      <w:proofErr w:type="spellEnd"/>
      <w:r w:rsidRPr="00351E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: рассматривается отношение поэта к проблемам, которые беспокоили его в то время, выявляются свойственные письмам художественные особенности.</w:t>
      </w:r>
    </w:p>
    <w:p w:rsidR="00351E7F" w:rsidRPr="00351E7F" w:rsidRDefault="00351E7F" w:rsidP="00351E7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51E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351E7F" w:rsidRPr="00351E7F" w:rsidRDefault="00351E7F" w:rsidP="00351E7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51E7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Ключевые </w:t>
      </w:r>
      <w:proofErr w:type="spellStart"/>
      <w:r w:rsidRPr="00351E7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слова</w:t>
      </w:r>
      <w:proofErr w:type="gramStart"/>
      <w:r w:rsidRPr="00351E7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:</w:t>
      </w:r>
      <w:r w:rsidRPr="00351E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</w:t>
      </w:r>
      <w:proofErr w:type="gramEnd"/>
      <w:r w:rsidRPr="00351E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емуарная</w:t>
      </w:r>
      <w:proofErr w:type="spellEnd"/>
      <w:r w:rsidRPr="00351E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литература, эпистолярный стиль, письма, адресат, искусство </w:t>
      </w:r>
      <w:proofErr w:type="spellStart"/>
      <w:r w:rsidRPr="00351E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документализма</w:t>
      </w:r>
      <w:proofErr w:type="spellEnd"/>
      <w:r w:rsidRPr="00351E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</w:t>
      </w:r>
    </w:p>
    <w:p w:rsidR="00351E7F" w:rsidRPr="00351E7F" w:rsidRDefault="00351E7F" w:rsidP="00351E7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51E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351E7F" w:rsidRPr="00351E7F" w:rsidRDefault="00351E7F" w:rsidP="00351E7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351E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</w:t>
        </w:r>
      </w:hyperlink>
    </w:p>
    <w:p w:rsidR="00750FDF" w:rsidRDefault="00351E7F"/>
    <w:p w:rsidR="00351E7F" w:rsidRDefault="00351E7F">
      <w:hyperlink r:id="rId7" w:history="1">
        <w:r w:rsidRPr="00512590">
          <w:rPr>
            <w:rStyle w:val="a3"/>
          </w:rPr>
          <w:t>https://kpfu.ru/pisma-hasana-tufana-v-svete-ego-esteticheskih.html</w:t>
        </w:r>
      </w:hyperlink>
    </w:p>
    <w:p w:rsidR="00351E7F" w:rsidRDefault="00351E7F">
      <w:hyperlink r:id="rId8" w:history="1">
        <w:r w:rsidRPr="00512590">
          <w:rPr>
            <w:rStyle w:val="a3"/>
          </w:rPr>
          <w:t>https://kpfu.ru/portal/docs/F1996105825/06.pdf</w:t>
        </w:r>
      </w:hyperlink>
    </w:p>
    <w:p w:rsidR="00351E7F" w:rsidRPr="00351E7F" w:rsidRDefault="00351E7F" w:rsidP="00351E7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351E7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351E7F" w:rsidRPr="00351E7F" w:rsidRDefault="00351E7F" w:rsidP="00351E7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351E7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351E7F" w:rsidRPr="00351E7F" w:rsidRDefault="00351E7F" w:rsidP="00351E7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351E7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351E7F" w:rsidRPr="00351E7F" w:rsidRDefault="00351E7F" w:rsidP="00351E7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351E7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351E7F" w:rsidRPr="00351E7F" w:rsidRDefault="00351E7F" w:rsidP="00351E7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351E7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351E7F" w:rsidRPr="00351E7F" w:rsidRDefault="00351E7F" w:rsidP="00351E7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351E7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351E7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351E7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351E7F" w:rsidRPr="00351E7F" w:rsidRDefault="00351E7F" w:rsidP="00351E7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351E7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351E7F" w:rsidRPr="00351E7F" w:rsidRDefault="00351E7F" w:rsidP="00351E7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351E7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351E7F" w:rsidRPr="00351E7F" w:rsidRDefault="00351E7F" w:rsidP="00351E7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351E7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351E7F" w:rsidRDefault="00351E7F">
      <w:bookmarkStart w:id="0" w:name="_GoBack"/>
      <w:bookmarkEnd w:id="0"/>
    </w:p>
    <w:sectPr w:rsidR="00351E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2108B"/>
    <w:multiLevelType w:val="multilevel"/>
    <w:tmpl w:val="8FE0F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2E9"/>
    <w:rsid w:val="00351E7F"/>
    <w:rsid w:val="00630516"/>
    <w:rsid w:val="00684CE9"/>
    <w:rsid w:val="00E56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1E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1E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835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1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996105825/06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pisma-hasana-tufana-v-svete-ego-esteticheskih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996105825/06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2114</Characters>
  <Application>Microsoft Office Word</Application>
  <DocSecurity>0</DocSecurity>
  <Lines>17</Lines>
  <Paragraphs>4</Paragraphs>
  <ScaleCrop>false</ScaleCrop>
  <Company/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2</cp:revision>
  <dcterms:created xsi:type="dcterms:W3CDTF">2018-07-04T08:17:00Z</dcterms:created>
  <dcterms:modified xsi:type="dcterms:W3CDTF">2018-07-04T08:17:00Z</dcterms:modified>
</cp:coreProperties>
</file>